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8E27" w14:textId="43DC9195" w:rsidR="00BD6CBC" w:rsidRDefault="00435DD8" w:rsidP="00BD6CB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FC9D040" wp14:editId="27525CA6">
            <wp:simplePos x="0" y="0"/>
            <wp:positionH relativeFrom="column">
              <wp:posOffset>323850</wp:posOffset>
            </wp:positionH>
            <wp:positionV relativeFrom="paragraph">
              <wp:posOffset>-71755</wp:posOffset>
            </wp:positionV>
            <wp:extent cx="920750" cy="4508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7956B9C8" wp14:editId="4E25D8AA">
            <wp:simplePos x="0" y="0"/>
            <wp:positionH relativeFrom="column">
              <wp:posOffset>8791575</wp:posOffset>
            </wp:positionH>
            <wp:positionV relativeFrom="paragraph">
              <wp:posOffset>-76200</wp:posOffset>
            </wp:positionV>
            <wp:extent cx="916305" cy="4552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BA">
        <w:rPr>
          <w:rFonts w:ascii="Arial Rounded MT Bold" w:hAnsi="Arial Rounded MT Bold"/>
          <w:sz w:val="36"/>
          <w:szCs w:val="36"/>
        </w:rPr>
        <w:t>Cool Canada?</w:t>
      </w:r>
    </w:p>
    <w:p w14:paraId="0B6A5FD6" w14:textId="68ED9E31" w:rsidR="004C17A5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AA9EB" wp14:editId="2429FB1D">
                <wp:simplePos x="0" y="0"/>
                <wp:positionH relativeFrom="column">
                  <wp:posOffset>323851</wp:posOffset>
                </wp:positionH>
                <wp:positionV relativeFrom="paragraph">
                  <wp:posOffset>155575</wp:posOffset>
                </wp:positionV>
                <wp:extent cx="476250" cy="31432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F5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.5pt;margin-top:12.25pt;width:37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8D954BD" wp14:editId="4C94CC91">
            <wp:simplePos x="0" y="0"/>
            <wp:positionH relativeFrom="column">
              <wp:posOffset>2790825</wp:posOffset>
            </wp:positionH>
            <wp:positionV relativeFrom="paragraph">
              <wp:posOffset>117475</wp:posOffset>
            </wp:positionV>
            <wp:extent cx="981710" cy="835025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BA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01C7" wp14:editId="5F335691">
                <wp:simplePos x="0" y="0"/>
                <wp:positionH relativeFrom="column">
                  <wp:posOffset>3962400</wp:posOffset>
                </wp:positionH>
                <wp:positionV relativeFrom="paragraph">
                  <wp:posOffset>79375</wp:posOffset>
                </wp:positionV>
                <wp:extent cx="5686425" cy="2057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FA751" w14:textId="0FDBDBC9" w:rsidR="005373BA" w:rsidRDefault="00F05BB8" w:rsidP="00435DD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Location and Features</w:t>
                            </w:r>
                          </w:p>
                          <w:p w14:paraId="2542C0EB" w14:textId="77777777" w:rsidR="005373BA" w:rsidRPr="005373BA" w:rsidRDefault="005373BA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Canada is part of the continent of North America, but it is separate country from the USA.</w:t>
                            </w:r>
                          </w:p>
                          <w:p w14:paraId="0CEFBFD5" w14:textId="77777777" w:rsidR="005373BA" w:rsidRPr="005373BA" w:rsidRDefault="005373BA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It is in the Northern Hemisphere and is separated from Britain by the Atlantic Ocean.</w:t>
                            </w:r>
                          </w:p>
                          <w:p w14:paraId="649EF44A" w14:textId="77777777" w:rsidR="005373BA" w:rsidRPr="005373BA" w:rsidRDefault="005373BA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It is west of Britain and the northern parts of Canada are close to the Arctic Circle.</w:t>
                            </w:r>
                          </w:p>
                          <w:p w14:paraId="410EB7A4" w14:textId="77777777" w:rsidR="005373BA" w:rsidRDefault="005373BA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373BA">
                              <w:rPr>
                                <w:rFonts w:cstheme="minorHAnsi"/>
                              </w:rPr>
                              <w:t>It is rou</w:t>
                            </w:r>
                            <w:r>
                              <w:rPr>
                                <w:rFonts w:cstheme="minorHAnsi"/>
                              </w:rPr>
                              <w:t>ghly 40 times the size of Britain, but its population is only about half that of Britain.</w:t>
                            </w:r>
                          </w:p>
                          <w:p w14:paraId="6CA7D29C" w14:textId="77777777" w:rsidR="005373BA" w:rsidRDefault="005373BA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Its capital city is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Ottowa</w:t>
                            </w:r>
                            <w:proofErr w:type="spellEnd"/>
                            <w:r w:rsidR="002B784D">
                              <w:rPr>
                                <w:rFonts w:cstheme="minorHAnsi"/>
                              </w:rPr>
                              <w:t xml:space="preserve"> and another well-known city is Toronto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D47A82C" w14:textId="77777777" w:rsidR="002B784D" w:rsidRDefault="002B784D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Canadian landscape includes many lakes, forests, mountains and waterfalls, including the famous Niagara Falls.</w:t>
                            </w:r>
                          </w:p>
                          <w:p w14:paraId="410BA9C7" w14:textId="19151121" w:rsidR="002B784D" w:rsidRPr="005373BA" w:rsidRDefault="002B784D" w:rsidP="00537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climate of Canada is colder</w:t>
                            </w:r>
                            <w:r w:rsidR="00F05BB8">
                              <w:rPr>
                                <w:rFonts w:cstheme="minorHAnsi"/>
                              </w:rPr>
                              <w:t xml:space="preserve"> than the UK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the Winter and hotter in the Summer.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301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pt;margin-top:6.25pt;width:447.7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" fillcolor="white [3201]" strokeweight=".5pt">
                <v:textbox>
                  <w:txbxContent>
                    <w:p w14:paraId="7D7FA751" w14:textId="0FDBDBC9" w:rsidR="005373BA" w:rsidRDefault="00F05BB8" w:rsidP="00435DD8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Location and Features</w:t>
                      </w:r>
                    </w:p>
                    <w:p w14:paraId="2542C0EB" w14:textId="77777777" w:rsidR="005373BA" w:rsidRPr="005373BA" w:rsidRDefault="005373BA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>Canada is part of the continent of North America, but it is separate country from the USA.</w:t>
                      </w:r>
                    </w:p>
                    <w:p w14:paraId="0CEFBFD5" w14:textId="77777777" w:rsidR="005373BA" w:rsidRPr="005373BA" w:rsidRDefault="005373BA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>It is in the Northern Hemisphere and is separated from Britain by the Atlantic Ocean.</w:t>
                      </w:r>
                    </w:p>
                    <w:p w14:paraId="649EF44A" w14:textId="77777777" w:rsidR="005373BA" w:rsidRPr="005373BA" w:rsidRDefault="005373BA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>It is west of Britain and the northern parts of Canada are close to the Arctic Circle.</w:t>
                      </w:r>
                    </w:p>
                    <w:p w14:paraId="410EB7A4" w14:textId="77777777" w:rsidR="005373BA" w:rsidRDefault="005373BA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373BA">
                        <w:rPr>
                          <w:rFonts w:cstheme="minorHAnsi"/>
                        </w:rPr>
                        <w:t>It is rou</w:t>
                      </w:r>
                      <w:r>
                        <w:rPr>
                          <w:rFonts w:cstheme="minorHAnsi"/>
                        </w:rPr>
                        <w:t>ghly 40 times the size of Britain, but its population is only about half that of Britain.</w:t>
                      </w:r>
                    </w:p>
                    <w:p w14:paraId="6CA7D29C" w14:textId="77777777" w:rsidR="005373BA" w:rsidRDefault="005373BA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Its capital city is </w:t>
                      </w:r>
                      <w:proofErr w:type="spellStart"/>
                      <w:r>
                        <w:rPr>
                          <w:rFonts w:cstheme="minorHAnsi"/>
                        </w:rPr>
                        <w:t>Ottowa</w:t>
                      </w:r>
                      <w:proofErr w:type="spellEnd"/>
                      <w:r w:rsidR="002B784D">
                        <w:rPr>
                          <w:rFonts w:cstheme="minorHAnsi"/>
                        </w:rPr>
                        <w:t xml:space="preserve"> and another well-known city is Toronto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7D47A82C" w14:textId="77777777" w:rsidR="002B784D" w:rsidRDefault="002B784D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Canadian landscape includes many lakes, forests, mountains and waterfalls, including the famous Niagara Falls.</w:t>
                      </w:r>
                    </w:p>
                    <w:p w14:paraId="410BA9C7" w14:textId="19151121" w:rsidR="002B784D" w:rsidRPr="005373BA" w:rsidRDefault="002B784D" w:rsidP="00537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climate of Canada is colder</w:t>
                      </w:r>
                      <w:r w:rsidR="00F05BB8">
                        <w:rPr>
                          <w:rFonts w:cstheme="minorHAnsi"/>
                        </w:rPr>
                        <w:t xml:space="preserve"> than the UK</w:t>
                      </w:r>
                      <w:r>
                        <w:rPr>
                          <w:rFonts w:cstheme="minorHAnsi"/>
                        </w:rPr>
                        <w:t xml:space="preserve"> in the Winter and hotter in the Summer.</w:t>
                      </w:r>
                    </w:p>
                  </w:txbxContent>
                </v:textbox>
              </v:shape>
            </w:pict>
          </mc:Fallback>
        </mc:AlternateContent>
      </w:r>
      <w:r w:rsidR="005373BA">
        <w:rPr>
          <w:rFonts w:ascii="Arial Rounded MT Bold" w:hAnsi="Arial Rounded MT Bold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8DE008A" wp14:editId="4B0C8DC8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3724275" cy="20466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_pol0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4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B5D5A" w14:textId="77777777" w:rsidR="004C17A5" w:rsidRDefault="004C17A5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0268F98D" w14:textId="77777777" w:rsidR="004C17A5" w:rsidRDefault="004C17A5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103A3E03" w14:textId="77777777" w:rsidR="004C17A5" w:rsidRDefault="004C17A5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2569BDE1" w14:textId="77777777" w:rsidR="004C17A5" w:rsidRDefault="004C17A5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020BCEB4" w14:textId="77777777" w:rsidR="004C17A5" w:rsidRDefault="00430892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952C27" wp14:editId="6B55E34E">
            <wp:simplePos x="0" y="0"/>
            <wp:positionH relativeFrom="column">
              <wp:posOffset>4629150</wp:posOffset>
            </wp:positionH>
            <wp:positionV relativeFrom="paragraph">
              <wp:posOffset>363057</wp:posOffset>
            </wp:positionV>
            <wp:extent cx="1133210" cy="1709584"/>
            <wp:effectExtent l="0" t="0" r="0" b="5080"/>
            <wp:wrapNone/>
            <wp:docPr id="1" name="Picture 1" descr="Black and white photo from photo archive about Canadian sett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photo from photo archive about Canadian settl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81" cy="1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4D"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C4F2A" wp14:editId="7FC60713">
                <wp:simplePos x="0" y="0"/>
                <wp:positionH relativeFrom="column">
                  <wp:posOffset>180975</wp:posOffset>
                </wp:positionH>
                <wp:positionV relativeFrom="paragraph">
                  <wp:posOffset>372745</wp:posOffset>
                </wp:positionV>
                <wp:extent cx="4171950" cy="2286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09471" w14:textId="77777777" w:rsidR="002B784D" w:rsidRDefault="002B784D" w:rsidP="00435DD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People of Canada</w:t>
                            </w:r>
                          </w:p>
                          <w:p w14:paraId="0C8B6089" w14:textId="0085832E" w:rsidR="002B784D" w:rsidRPr="002B784D" w:rsidRDefault="002B784D" w:rsidP="002B78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Most people of modern Canada are of European descent – their ancestors emigrated from Europe </w:t>
                            </w:r>
                            <w:r w:rsidR="005B52E3">
                              <w:rPr>
                                <w:rFonts w:cstheme="minorHAnsi"/>
                              </w:rPr>
                              <w:t xml:space="preserve">(especially </w:t>
                            </w:r>
                            <w:r>
                              <w:rPr>
                                <w:rFonts w:cstheme="minorHAnsi"/>
                              </w:rPr>
                              <w:t>Britain</w:t>
                            </w:r>
                            <w:r w:rsidR="005B52E3">
                              <w:rPr>
                                <w:rFonts w:cstheme="minorHAnsi"/>
                              </w:rPr>
                              <w:t xml:space="preserve"> and France</w:t>
                            </w:r>
                            <w:r>
                              <w:rPr>
                                <w:rFonts w:cstheme="minorHAnsi"/>
                              </w:rPr>
                              <w:t>) to live in Canada.  This occurred mainly between 1815 and 1850, although some went before that.</w:t>
                            </w:r>
                          </w:p>
                          <w:p w14:paraId="5A03250F" w14:textId="77777777" w:rsidR="002B784D" w:rsidRDefault="002B784D" w:rsidP="002B78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2B784D">
                              <w:rPr>
                                <w:rFonts w:cstheme="minorHAnsi"/>
                              </w:rPr>
                              <w:t>People in Canada speak English and French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5B1A09E" w14:textId="6258375C" w:rsidR="002B784D" w:rsidRPr="002B784D" w:rsidRDefault="002B784D" w:rsidP="002B78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There were people in Canada before the </w:t>
                            </w:r>
                            <w:r w:rsidR="00FD1EFB">
                              <w:rPr>
                                <w:rFonts w:cstheme="minorHAnsi"/>
                              </w:rPr>
                              <w:t xml:space="preserve">European </w:t>
                            </w:r>
                            <w:r>
                              <w:rPr>
                                <w:rFonts w:cstheme="minorHAnsi"/>
                              </w:rPr>
                              <w:t>settlers</w:t>
                            </w:r>
                            <w:r w:rsidR="00FD1EFB">
                              <w:rPr>
                                <w:rFonts w:cstheme="minorHAnsi"/>
                              </w:rPr>
                              <w:t xml:space="preserve"> arrived</w:t>
                            </w:r>
                            <w:r>
                              <w:rPr>
                                <w:rFonts w:cstheme="minorHAnsi"/>
                              </w:rPr>
                              <w:t>, including the Inuit, who still live in the far North. Their traditional lifestyle was hunting for seals and caribou (reindeer) using spears</w:t>
                            </w:r>
                            <w:r w:rsidR="00B7417D">
                              <w:rPr>
                                <w:rFonts w:cstheme="minorHAnsi"/>
                              </w:rPr>
                              <w:t>, husky dogs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sledges. They lived in igloos </w:t>
                            </w:r>
                            <w:r w:rsidR="00430892">
                              <w:rPr>
                                <w:rFonts w:cstheme="minorHAnsi"/>
                              </w:rPr>
                              <w:t xml:space="preserve">when hunting </w:t>
                            </w:r>
                            <w:r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B7417D">
                              <w:rPr>
                                <w:rFonts w:cstheme="minorHAnsi"/>
                              </w:rPr>
                              <w:t>animal skin tents</w:t>
                            </w:r>
                            <w:r w:rsidR="00430892">
                              <w:rPr>
                                <w:rFonts w:cstheme="minorHAnsi"/>
                              </w:rPr>
                              <w:t xml:space="preserve"> the rest of the time</w:t>
                            </w:r>
                            <w:r w:rsidR="00B7417D">
                              <w:rPr>
                                <w:rFonts w:cstheme="minorHAnsi"/>
                              </w:rPr>
                              <w:t>.</w:t>
                            </w:r>
                            <w:r w:rsidR="005B52E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4F2A" id="Text Box 10" o:spid="_x0000_s1027" type="#_x0000_t202" style="position:absolute;margin-left:14.25pt;margin-top:29.35pt;width:328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" fillcolor="white [3201]" strokeweight=".5pt">
                <v:textbox>
                  <w:txbxContent>
                    <w:p w14:paraId="14409471" w14:textId="77777777" w:rsidR="002B784D" w:rsidRDefault="002B784D" w:rsidP="00435DD8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People of Canada</w:t>
                      </w:r>
                    </w:p>
                    <w:p w14:paraId="0C8B6089" w14:textId="0085832E" w:rsidR="002B784D" w:rsidRPr="002B784D" w:rsidRDefault="002B784D" w:rsidP="002B78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 xml:space="preserve">Most people of modern Canada are of European descent – their ancestors emigrated from Europe </w:t>
                      </w:r>
                      <w:r w:rsidR="005B52E3">
                        <w:rPr>
                          <w:rFonts w:cstheme="minorHAnsi"/>
                        </w:rPr>
                        <w:t xml:space="preserve">(especially </w:t>
                      </w:r>
                      <w:r>
                        <w:rPr>
                          <w:rFonts w:cstheme="minorHAnsi"/>
                        </w:rPr>
                        <w:t>Britain</w:t>
                      </w:r>
                      <w:r w:rsidR="005B52E3">
                        <w:rPr>
                          <w:rFonts w:cstheme="minorHAnsi"/>
                        </w:rPr>
                        <w:t xml:space="preserve"> and France</w:t>
                      </w:r>
                      <w:r>
                        <w:rPr>
                          <w:rFonts w:cstheme="minorHAnsi"/>
                        </w:rPr>
                        <w:t>) to live in Canada.  This occurred mainly between 1815 and 1850, although some went before that.</w:t>
                      </w:r>
                    </w:p>
                    <w:p w14:paraId="5A03250F" w14:textId="77777777" w:rsidR="002B784D" w:rsidRDefault="002B784D" w:rsidP="002B78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2B784D">
                        <w:rPr>
                          <w:rFonts w:cstheme="minorHAnsi"/>
                        </w:rPr>
                        <w:t>People in Canada speak English and French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45B1A09E" w14:textId="6258375C" w:rsidR="002B784D" w:rsidRPr="002B784D" w:rsidRDefault="002B784D" w:rsidP="002B78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There were people in Canada before the </w:t>
                      </w:r>
                      <w:r w:rsidR="00FD1EFB">
                        <w:rPr>
                          <w:rFonts w:cstheme="minorHAnsi"/>
                        </w:rPr>
                        <w:t xml:space="preserve">European </w:t>
                      </w:r>
                      <w:r>
                        <w:rPr>
                          <w:rFonts w:cstheme="minorHAnsi"/>
                        </w:rPr>
                        <w:t>settlers</w:t>
                      </w:r>
                      <w:r w:rsidR="00FD1EFB">
                        <w:rPr>
                          <w:rFonts w:cstheme="minorHAnsi"/>
                        </w:rPr>
                        <w:t xml:space="preserve"> arrived</w:t>
                      </w:r>
                      <w:r>
                        <w:rPr>
                          <w:rFonts w:cstheme="minorHAnsi"/>
                        </w:rPr>
                        <w:t>, including the Inuit, who still live in the far North. Their traditional lifestyle was hunting for seals and caribou (reindeer) using spears</w:t>
                      </w:r>
                      <w:r w:rsidR="00B7417D">
                        <w:rPr>
                          <w:rFonts w:cstheme="minorHAnsi"/>
                        </w:rPr>
                        <w:t>, husky dogs</w:t>
                      </w:r>
                      <w:r>
                        <w:rPr>
                          <w:rFonts w:cstheme="minorHAnsi"/>
                        </w:rPr>
                        <w:t xml:space="preserve"> and sledges. They lived in igloos </w:t>
                      </w:r>
                      <w:r w:rsidR="00430892">
                        <w:rPr>
                          <w:rFonts w:cstheme="minorHAnsi"/>
                        </w:rPr>
                        <w:t xml:space="preserve">when hunting </w:t>
                      </w:r>
                      <w:r>
                        <w:rPr>
                          <w:rFonts w:cstheme="minorHAnsi"/>
                        </w:rPr>
                        <w:t xml:space="preserve">and </w:t>
                      </w:r>
                      <w:r w:rsidR="00B7417D">
                        <w:rPr>
                          <w:rFonts w:cstheme="minorHAnsi"/>
                        </w:rPr>
                        <w:t>animal skin tents</w:t>
                      </w:r>
                      <w:r w:rsidR="00430892">
                        <w:rPr>
                          <w:rFonts w:cstheme="minorHAnsi"/>
                        </w:rPr>
                        <w:t xml:space="preserve"> the rest of the time</w:t>
                      </w:r>
                      <w:r w:rsidR="00B7417D">
                        <w:rPr>
                          <w:rFonts w:cstheme="minorHAnsi"/>
                        </w:rPr>
                        <w:t>.</w:t>
                      </w:r>
                      <w:r w:rsidR="005B52E3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302"/>
        <w:gridCol w:w="4711"/>
      </w:tblGrid>
      <w:tr w:rsidR="00435DD8" w14:paraId="5745170E" w14:textId="77777777" w:rsidTr="00435DD8">
        <w:tc>
          <w:tcPr>
            <w:tcW w:w="6013" w:type="dxa"/>
            <w:gridSpan w:val="2"/>
          </w:tcPr>
          <w:p w14:paraId="61BAD332" w14:textId="77777777" w:rsidR="00435DD8" w:rsidRPr="001244B4" w:rsidRDefault="00435DD8" w:rsidP="00435DD8">
            <w:pPr>
              <w:tabs>
                <w:tab w:val="left" w:pos="117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Vocabulary </w:t>
            </w:r>
          </w:p>
        </w:tc>
      </w:tr>
      <w:tr w:rsidR="00435DD8" w14:paraId="4E428FB5" w14:textId="77777777" w:rsidTr="00435DD8">
        <w:tc>
          <w:tcPr>
            <w:tcW w:w="1302" w:type="dxa"/>
          </w:tcPr>
          <w:p w14:paraId="10925186" w14:textId="77777777" w:rsidR="00435DD8" w:rsidRPr="00BA2ABA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Continent</w:t>
            </w:r>
          </w:p>
        </w:tc>
        <w:tc>
          <w:tcPr>
            <w:tcW w:w="4711" w:type="dxa"/>
          </w:tcPr>
          <w:p w14:paraId="584E4890" w14:textId="77777777" w:rsidR="00435DD8" w:rsidRPr="00BA2ABA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B7417D">
              <w:rPr>
                <w:rFonts w:cstheme="minorHAnsi"/>
              </w:rPr>
              <w:t xml:space="preserve">ne of the earth's seven major areas of land. The </w:t>
            </w:r>
            <w:r w:rsidRPr="00B7417D">
              <w:rPr>
                <w:rFonts w:cstheme="minorHAnsi"/>
                <w:b/>
                <w:bCs/>
              </w:rPr>
              <w:t>continents</w:t>
            </w:r>
            <w:r w:rsidRPr="00B7417D">
              <w:rPr>
                <w:rFonts w:cstheme="minorHAnsi"/>
              </w:rPr>
              <w:t xml:space="preserve"> are Africa, Antarctica, Asia, Australia, Europe, North America, and South America.</w:t>
            </w:r>
          </w:p>
        </w:tc>
      </w:tr>
      <w:tr w:rsidR="00435DD8" w14:paraId="5D4AB0EC" w14:textId="77777777" w:rsidTr="00435DD8">
        <w:tc>
          <w:tcPr>
            <w:tcW w:w="1302" w:type="dxa"/>
          </w:tcPr>
          <w:p w14:paraId="6A8FF2F6" w14:textId="77777777" w:rsidR="00435DD8" w:rsidRPr="00BA2ABA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Hemisphere</w:t>
            </w:r>
          </w:p>
        </w:tc>
        <w:tc>
          <w:tcPr>
            <w:tcW w:w="4711" w:type="dxa"/>
          </w:tcPr>
          <w:p w14:paraId="2F68A9E6" w14:textId="77777777" w:rsidR="00435DD8" w:rsidRPr="00BA2ABA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B7417D">
              <w:rPr>
                <w:rFonts w:cstheme="minorHAnsi"/>
              </w:rPr>
              <w:t xml:space="preserve">ne half of </w:t>
            </w:r>
            <w:r>
              <w:rPr>
                <w:rFonts w:cstheme="minorHAnsi"/>
              </w:rPr>
              <w:t xml:space="preserve">the </w:t>
            </w:r>
            <w:r w:rsidRPr="00B7417D">
              <w:rPr>
                <w:rFonts w:cstheme="minorHAnsi"/>
              </w:rPr>
              <w:t xml:space="preserve">Earth. Geographers </w:t>
            </w:r>
            <w:r>
              <w:rPr>
                <w:rFonts w:cstheme="minorHAnsi"/>
              </w:rPr>
              <w:t xml:space="preserve">imagine </w:t>
            </w:r>
            <w:r w:rsidRPr="00B7417D">
              <w:rPr>
                <w:rFonts w:cstheme="minorHAnsi"/>
              </w:rPr>
              <w:t xml:space="preserve">the planet </w:t>
            </w:r>
            <w:r>
              <w:rPr>
                <w:rFonts w:cstheme="minorHAnsi"/>
              </w:rPr>
              <w:t xml:space="preserve">divided </w:t>
            </w:r>
            <w:r w:rsidRPr="00B7417D">
              <w:rPr>
                <w:rFonts w:cstheme="minorHAnsi"/>
              </w:rPr>
              <w:t>into</w:t>
            </w:r>
            <w:r>
              <w:rPr>
                <w:rFonts w:cstheme="minorHAnsi"/>
              </w:rPr>
              <w:t xml:space="preserve"> 2 hemispheres, north and south of the equator.</w:t>
            </w:r>
          </w:p>
        </w:tc>
      </w:tr>
      <w:tr w:rsidR="00435DD8" w14:paraId="279DD4C6" w14:textId="77777777" w:rsidTr="00435DD8">
        <w:tc>
          <w:tcPr>
            <w:tcW w:w="1302" w:type="dxa"/>
          </w:tcPr>
          <w:p w14:paraId="15723BCF" w14:textId="77777777" w:rsidR="00435DD8" w:rsidRPr="00BB3F4B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Arctic Circle</w:t>
            </w:r>
          </w:p>
        </w:tc>
        <w:tc>
          <w:tcPr>
            <w:tcW w:w="4711" w:type="dxa"/>
          </w:tcPr>
          <w:p w14:paraId="5A6D2128" w14:textId="77777777" w:rsidR="00435DD8" w:rsidRPr="00BB3F4B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an imaginary line drawn around the Earth. The area </w:t>
            </w:r>
            <w:r w:rsidRPr="00B7417D">
              <w:rPr>
                <w:rFonts w:cstheme="minorHAnsi"/>
              </w:rPr>
              <w:t xml:space="preserve">north of the </w:t>
            </w:r>
            <w:r w:rsidRPr="00B7417D">
              <w:rPr>
                <w:rFonts w:cstheme="minorHAnsi"/>
                <w:b/>
                <w:bCs/>
              </w:rPr>
              <w:t>Arctic Circle</w:t>
            </w:r>
            <w:r w:rsidRPr="00B7417D">
              <w:rPr>
                <w:rFonts w:cstheme="minorHAnsi"/>
              </w:rPr>
              <w:t xml:space="preserve"> is called the </w:t>
            </w:r>
            <w:r w:rsidRPr="00B7417D">
              <w:rPr>
                <w:rFonts w:cstheme="minorHAnsi"/>
                <w:b/>
                <w:bCs/>
              </w:rPr>
              <w:t>Arctic</w:t>
            </w:r>
            <w:r>
              <w:rPr>
                <w:rFonts w:cstheme="minorHAnsi"/>
                <w:b/>
                <w:bCs/>
              </w:rPr>
              <w:t xml:space="preserve"> – </w:t>
            </w:r>
            <w:proofErr w:type="gramStart"/>
            <w:r>
              <w:rPr>
                <w:rFonts w:cstheme="minorHAnsi"/>
                <w:b/>
                <w:bCs/>
              </w:rPr>
              <w:t xml:space="preserve">a </w:t>
            </w:r>
            <w:r w:rsidRPr="00B7417D">
              <w:rPr>
                <w:rFonts w:cstheme="minorHAnsi"/>
              </w:rPr>
              <w:t xml:space="preserve"> very</w:t>
            </w:r>
            <w:proofErr w:type="gramEnd"/>
            <w:r w:rsidRPr="00B7417D">
              <w:rPr>
                <w:rFonts w:cstheme="minorHAnsi"/>
              </w:rPr>
              <w:t xml:space="preserve"> cold and icy place</w:t>
            </w:r>
            <w:r>
              <w:rPr>
                <w:rFonts w:cstheme="minorHAnsi"/>
              </w:rPr>
              <w:t>.</w:t>
            </w:r>
          </w:p>
        </w:tc>
      </w:tr>
      <w:tr w:rsidR="00435DD8" w14:paraId="21DF1CE9" w14:textId="77777777" w:rsidTr="00435DD8">
        <w:tc>
          <w:tcPr>
            <w:tcW w:w="1302" w:type="dxa"/>
          </w:tcPr>
          <w:p w14:paraId="6CF87037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 w:rsidRPr="00430892">
              <w:rPr>
                <w:rFonts w:cstheme="minorHAnsi"/>
              </w:rPr>
              <w:t>Climate</w:t>
            </w:r>
          </w:p>
        </w:tc>
        <w:tc>
          <w:tcPr>
            <w:tcW w:w="4711" w:type="dxa"/>
          </w:tcPr>
          <w:p w14:paraId="11F5E857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 w:rsidRPr="00430892">
              <w:rPr>
                <w:rStyle w:val="e24kjd"/>
                <w:rFonts w:cstheme="minorHAnsi"/>
                <w:b/>
                <w:bCs/>
                <w:color w:val="222222"/>
              </w:rPr>
              <w:t>Climate</w:t>
            </w:r>
            <w:r w:rsidRPr="00430892">
              <w:rPr>
                <w:rStyle w:val="e24kjd"/>
                <w:rFonts w:cstheme="minorHAnsi"/>
                <w:color w:val="222222"/>
              </w:rPr>
              <w:t xml:space="preserve"> is the average measurements of temperature, wind, humidity, snow, and rain in a place over the course of years. </w:t>
            </w:r>
            <w:r w:rsidRPr="00430892">
              <w:rPr>
                <w:rStyle w:val="e24kjd"/>
                <w:rFonts w:cstheme="minorHAnsi"/>
                <w:b/>
                <w:bCs/>
                <w:color w:val="222222"/>
              </w:rPr>
              <w:t>Climate</w:t>
            </w:r>
            <w:r w:rsidRPr="00430892">
              <w:rPr>
                <w:rStyle w:val="e24kjd"/>
                <w:rFonts w:cstheme="minorHAnsi"/>
                <w:color w:val="222222"/>
              </w:rPr>
              <w:t xml:space="preserve"> is like the weather, but over a </w:t>
            </w:r>
            <w:r>
              <w:rPr>
                <w:rStyle w:val="e24kjd"/>
                <w:rFonts w:cstheme="minorHAnsi"/>
                <w:color w:val="222222"/>
              </w:rPr>
              <w:t xml:space="preserve">period </w:t>
            </w:r>
            <w:r w:rsidRPr="00430892">
              <w:rPr>
                <w:rStyle w:val="e24kjd"/>
                <w:rFonts w:cstheme="minorHAnsi"/>
                <w:color w:val="222222"/>
              </w:rPr>
              <w:t>long time.</w:t>
            </w:r>
          </w:p>
        </w:tc>
      </w:tr>
      <w:tr w:rsidR="00435DD8" w14:paraId="009B5D7F" w14:textId="77777777" w:rsidTr="00435DD8">
        <w:tc>
          <w:tcPr>
            <w:tcW w:w="1302" w:type="dxa"/>
          </w:tcPr>
          <w:p w14:paraId="0764DF2E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 w:rsidRPr="00430892">
              <w:rPr>
                <w:rFonts w:cstheme="minorHAnsi"/>
              </w:rPr>
              <w:t>emigrate</w:t>
            </w:r>
          </w:p>
        </w:tc>
        <w:tc>
          <w:tcPr>
            <w:tcW w:w="4711" w:type="dxa"/>
          </w:tcPr>
          <w:p w14:paraId="43D29498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When people move permanently from one country to live in another.</w:t>
            </w:r>
          </w:p>
        </w:tc>
      </w:tr>
      <w:tr w:rsidR="00435DD8" w14:paraId="726B53E0" w14:textId="77777777" w:rsidTr="00435DD8">
        <w:tc>
          <w:tcPr>
            <w:tcW w:w="1302" w:type="dxa"/>
          </w:tcPr>
          <w:p w14:paraId="635E6F2E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 w:rsidRPr="00430892">
              <w:rPr>
                <w:rFonts w:cstheme="minorHAnsi"/>
              </w:rPr>
              <w:t>igloo</w:t>
            </w:r>
          </w:p>
        </w:tc>
        <w:tc>
          <w:tcPr>
            <w:tcW w:w="4711" w:type="dxa"/>
          </w:tcPr>
          <w:p w14:paraId="38DC31B2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 dome shaped building made from large blocks of ice.</w:t>
            </w:r>
          </w:p>
        </w:tc>
      </w:tr>
      <w:tr w:rsidR="00435DD8" w14:paraId="109700C1" w14:textId="77777777" w:rsidTr="00435DD8">
        <w:tc>
          <w:tcPr>
            <w:tcW w:w="1302" w:type="dxa"/>
          </w:tcPr>
          <w:p w14:paraId="1A7DACE4" w14:textId="77777777" w:rsidR="00435DD8" w:rsidRPr="00430892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caribou</w:t>
            </w:r>
          </w:p>
        </w:tc>
        <w:tc>
          <w:tcPr>
            <w:tcW w:w="4711" w:type="dxa"/>
          </w:tcPr>
          <w:p w14:paraId="625E6BAF" w14:textId="77777777" w:rsidR="00435DD8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Reindeer</w:t>
            </w:r>
          </w:p>
          <w:p w14:paraId="5B561601" w14:textId="77777777" w:rsidR="00435DD8" w:rsidRDefault="00435DD8" w:rsidP="00435DD8">
            <w:pPr>
              <w:tabs>
                <w:tab w:val="left" w:pos="1170"/>
              </w:tabs>
              <w:rPr>
                <w:rFonts w:cstheme="minorHAnsi"/>
              </w:rPr>
            </w:pPr>
          </w:p>
        </w:tc>
      </w:tr>
    </w:tbl>
    <w:p w14:paraId="1A057A2D" w14:textId="77777777" w:rsidR="004C17A5" w:rsidRDefault="004C17A5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5F2CDF53" w14:textId="00791505" w:rsidR="004C17A5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11EF4" wp14:editId="2AF00E30">
                <wp:simplePos x="0" y="0"/>
                <wp:positionH relativeFrom="column">
                  <wp:posOffset>142875</wp:posOffset>
                </wp:positionH>
                <wp:positionV relativeFrom="paragraph">
                  <wp:posOffset>1960880</wp:posOffset>
                </wp:positionV>
                <wp:extent cx="4248150" cy="1162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00665" w14:textId="77777777" w:rsidR="00B7417D" w:rsidRDefault="00B7417D" w:rsidP="00435DD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Modern Canada</w:t>
                            </w:r>
                          </w:p>
                          <w:p w14:paraId="30821B79" w14:textId="77777777" w:rsidR="00B7417D" w:rsidRDefault="00B7417D" w:rsidP="00B741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People in modern Canada live similar lifestyles to ours and the USA – including working in cities, farming and going to school.</w:t>
                            </w:r>
                          </w:p>
                          <w:p w14:paraId="0A64AF14" w14:textId="1BA829AB" w:rsidR="00B7417D" w:rsidRPr="00B7417D" w:rsidRDefault="00B7417D" w:rsidP="00B741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They enjoy similar pastimes, but also ice-hockey, </w:t>
                            </w:r>
                            <w:r w:rsidR="002F203F">
                              <w:rPr>
                                <w:rFonts w:cstheme="minorHAnsi"/>
                              </w:rPr>
                              <w:t xml:space="preserve">ice-skating, </w:t>
                            </w:r>
                            <w:bookmarkStart w:id="0" w:name="_GoBack"/>
                            <w:bookmarkEnd w:id="0"/>
                            <w:r w:rsidR="002F203F">
                              <w:rPr>
                                <w:rFonts w:cstheme="minorHAnsi"/>
                              </w:rPr>
                              <w:t xml:space="preserve">skiing and </w:t>
                            </w:r>
                            <w:r>
                              <w:rPr>
                                <w:rFonts w:cstheme="minorHAnsi"/>
                              </w:rPr>
                              <w:t>American football.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1EF4" id="Text Box 11" o:spid="_x0000_s1028" type="#_x0000_t202" style="position:absolute;margin-left:11.25pt;margin-top:154.4pt;width:334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" fillcolor="white [3201]" strokeweight=".5pt">
                <v:textbox>
                  <w:txbxContent>
                    <w:p w14:paraId="1E800665" w14:textId="77777777" w:rsidR="00B7417D" w:rsidRDefault="00B7417D" w:rsidP="00435DD8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Modern Canada</w:t>
                      </w:r>
                    </w:p>
                    <w:p w14:paraId="30821B79" w14:textId="77777777" w:rsidR="00B7417D" w:rsidRDefault="00B7417D" w:rsidP="00B741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People in modern Canada live similar lifestyles to ours and the USA – including working in cities, farming and going to school.</w:t>
                      </w:r>
                    </w:p>
                    <w:p w14:paraId="0A64AF14" w14:textId="1BA829AB" w:rsidR="00B7417D" w:rsidRPr="00B7417D" w:rsidRDefault="00B7417D" w:rsidP="00B741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They enjoy similar pastimes, but also ice-hockey, </w:t>
                      </w:r>
                      <w:r w:rsidR="002F203F">
                        <w:rPr>
                          <w:rFonts w:cstheme="minorHAnsi"/>
                        </w:rPr>
                        <w:t xml:space="preserve">ice-skating, </w:t>
                      </w:r>
                      <w:bookmarkStart w:id="1" w:name="_GoBack"/>
                      <w:bookmarkEnd w:id="1"/>
                      <w:r w:rsidR="002F203F">
                        <w:rPr>
                          <w:rFonts w:cstheme="minorHAnsi"/>
                        </w:rPr>
                        <w:t xml:space="preserve">skiing and </w:t>
                      </w:r>
                      <w:r>
                        <w:rPr>
                          <w:rFonts w:cstheme="minorHAnsi"/>
                        </w:rPr>
                        <w:t>American football.</w:t>
                      </w:r>
                    </w:p>
                  </w:txbxContent>
                </v:textbox>
              </v:shape>
            </w:pict>
          </mc:Fallback>
        </mc:AlternateContent>
      </w:r>
      <w:r w:rsidR="0043089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0A57D0" wp14:editId="3564D41F">
            <wp:simplePos x="0" y="0"/>
            <wp:positionH relativeFrom="column">
              <wp:posOffset>4572000</wp:posOffset>
            </wp:positionH>
            <wp:positionV relativeFrom="paragraph">
              <wp:posOffset>1408430</wp:posOffset>
            </wp:positionV>
            <wp:extent cx="1179349" cy="166687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4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04EDD" w14:textId="40280768" w:rsidR="001244B4" w:rsidRDefault="001244B4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705E5AB6" w14:textId="77777777" w:rsidR="00430892" w:rsidRDefault="00430892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6ECADD91" w14:textId="4FEDC108" w:rsidR="00430892" w:rsidRDefault="00430892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6F132266" w14:textId="4C1BA2BB" w:rsidR="00435DD8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5B3ECD8D" w14:textId="13609076" w:rsidR="00435DD8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7A92CA77" w14:textId="6C6E41FF" w:rsidR="00435DD8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5CE6BCC2" w14:textId="1AE458B0" w:rsidR="00435DD8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p w14:paraId="702BF4C6" w14:textId="40433E39" w:rsidR="00435DD8" w:rsidRPr="00BD6CBC" w:rsidRDefault="00435DD8" w:rsidP="001244B4">
      <w:pPr>
        <w:tabs>
          <w:tab w:val="left" w:pos="11775"/>
        </w:tabs>
        <w:rPr>
          <w:rFonts w:ascii="Arial Rounded MT Bold" w:hAnsi="Arial Rounded MT Bold"/>
          <w:sz w:val="36"/>
          <w:szCs w:val="36"/>
        </w:rPr>
      </w:pPr>
    </w:p>
    <w:sectPr w:rsidR="00435DD8" w:rsidRPr="00BD6CBC" w:rsidSect="00BD6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2D28"/>
    <w:multiLevelType w:val="hybridMultilevel"/>
    <w:tmpl w:val="314E0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E198D"/>
    <w:multiLevelType w:val="hybridMultilevel"/>
    <w:tmpl w:val="EA3C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127CC"/>
    <w:multiLevelType w:val="hybridMultilevel"/>
    <w:tmpl w:val="EEB4F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BC"/>
    <w:rsid w:val="001244B4"/>
    <w:rsid w:val="002B784D"/>
    <w:rsid w:val="002F203F"/>
    <w:rsid w:val="00430892"/>
    <w:rsid w:val="00435DD8"/>
    <w:rsid w:val="004837B8"/>
    <w:rsid w:val="004C17A5"/>
    <w:rsid w:val="00513789"/>
    <w:rsid w:val="00531FB2"/>
    <w:rsid w:val="005373BA"/>
    <w:rsid w:val="005B52E3"/>
    <w:rsid w:val="006A02F8"/>
    <w:rsid w:val="00791D1C"/>
    <w:rsid w:val="007A0036"/>
    <w:rsid w:val="009C7B23"/>
    <w:rsid w:val="00B70C04"/>
    <w:rsid w:val="00B7417D"/>
    <w:rsid w:val="00BA2ABA"/>
    <w:rsid w:val="00BB3F4B"/>
    <w:rsid w:val="00BD6CBC"/>
    <w:rsid w:val="00C53EBD"/>
    <w:rsid w:val="00CC5910"/>
    <w:rsid w:val="00E73FF6"/>
    <w:rsid w:val="00F05BB8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ACB7"/>
  <w15:chartTrackingRefBased/>
  <w15:docId w15:val="{611D8BA5-DD1B-4309-849C-DB5DF7C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3BA"/>
    <w:pPr>
      <w:ind w:left="720"/>
      <w:contextualSpacing/>
    </w:pPr>
  </w:style>
  <w:style w:type="character" w:customStyle="1" w:styleId="e24kjd">
    <w:name w:val="e24kjd"/>
    <w:basedOn w:val="DefaultParagraphFont"/>
    <w:rsid w:val="0043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Pooley</dc:creator>
  <cp:keywords/>
  <dc:description/>
  <cp:lastModifiedBy>Sarah Pooley</cp:lastModifiedBy>
  <cp:revision>8</cp:revision>
  <dcterms:created xsi:type="dcterms:W3CDTF">2019-06-03T16:23:00Z</dcterms:created>
  <dcterms:modified xsi:type="dcterms:W3CDTF">2020-03-02T17:20:00Z</dcterms:modified>
</cp:coreProperties>
</file>